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9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0.png" ContentType="image/png"/>
  <Override PartName="/word/media/image1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</w:r>
    </w:p>
    <w:p>
      <w:pPr>
        <w:pStyle w:val="Normal"/>
        <w:jc w:val="center"/>
        <w:rPr>
          <w:b/>
          <w:b/>
          <w:sz w:val="36"/>
        </w:rPr>
      </w:pPr>
      <w:r>
        <w:rPr>
          <w:b/>
          <w:sz w:val="36"/>
        </w:rPr>
        <w:t>Sieci bezprzewodowe LAN, PAN i MAN - 2021/2022 – Laboratorium</w:t>
      </w:r>
    </w:p>
    <w:p>
      <w:pPr>
        <w:pStyle w:val="Normal"/>
        <w:jc w:val="center"/>
        <w:rPr>
          <w:b/>
          <w:b/>
          <w:sz w:val="36"/>
        </w:rPr>
      </w:pPr>
      <w:r>
        <w:rPr>
          <w:b/>
          <w:sz w:val="36"/>
        </w:rPr>
        <w:t>Raport z wykonania ćwiczenia</w:t>
      </w:r>
    </w:p>
    <w:tbl>
      <w:tblPr>
        <w:tblStyle w:val="Tabela-Siatka"/>
        <w:tblW w:w="10456" w:type="dxa"/>
        <w:jc w:val="left"/>
        <w:tblInd w:w="108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3485"/>
        <w:gridCol w:w="1743"/>
        <w:gridCol w:w="1742"/>
        <w:gridCol w:w="3486"/>
      </w:tblGrid>
      <w:tr>
        <w:trPr/>
        <w:tc>
          <w:tcPr>
            <w:tcW w:w="5228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  <w:t>Ćwiczenie nr:</w:t>
              <w:br/>
              <w:br/>
            </w:r>
          </w:p>
        </w:tc>
        <w:tc>
          <w:tcPr>
            <w:tcW w:w="5228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  <w:t>Wykonano dnia:</w:t>
              <w:br/>
            </w:r>
          </w:p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i/>
                <w:i/>
              </w:rPr>
            </w:pPr>
            <w:r>
              <w:rPr>
                <w:i/>
              </w:rPr>
              <w:t>(wpisz datę i godzinę rozpoczęcia zajęć)</w:t>
            </w:r>
          </w:p>
        </w:tc>
      </w:tr>
      <w:tr>
        <w:trPr/>
        <w:tc>
          <w:tcPr>
            <w:tcW w:w="10456" w:type="dxa"/>
            <w:gridSpan w:val="4"/>
            <w:tcBorders/>
          </w:tcPr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  <w:t xml:space="preserve">Nazwa ćwiczenia: </w:t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/>
        <w:tc>
          <w:tcPr>
            <w:tcW w:w="10456" w:type="dxa"/>
            <w:gridSpan w:val="4"/>
            <w:tcBorders/>
          </w:tcPr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  <w:t>Wykonawcy ćwiczenia:</w:t>
            </w:r>
          </w:p>
        </w:tc>
      </w:tr>
      <w:tr>
        <w:trPr/>
        <w:tc>
          <w:tcPr>
            <w:tcW w:w="3485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Imie i nazwisko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485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Imie i Nazwisko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486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bookmarkStart w:id="0" w:name="_GoBack"/>
            <w:bookmarkEnd w:id="0"/>
            <w:r>
              <w:rPr/>
              <w:t>Imie i Nazwisko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</w:tbl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sz w:val="22"/>
        </w:rPr>
        <w:t>1. Proszę zidentyfikować/oszacować, na podstawie obserwacji prowadzonej przez kilka minut, jaki jest najczęściej spotykany poziom sygnału (moc w dBm) z wykresu „Max” (żółty) w kanałach 1, 6 i 11.</w:t>
      </w:r>
    </w:p>
    <w:p>
      <w:pPr>
        <w:pStyle w:val="Normal"/>
        <w:rPr>
          <w:b/>
          <w:b/>
        </w:rPr>
      </w:pPr>
      <w:r>
        <w:rPr>
          <w:sz w:val="22"/>
        </w:rPr>
        <w:t>Kanał 1- -90dBm</w:t>
      </w:r>
    </w:p>
    <w:p>
      <w:pPr>
        <w:pStyle w:val="Normal"/>
        <w:rPr>
          <w:b/>
          <w:b/>
        </w:rPr>
      </w:pPr>
      <w:r>
        <w:rPr>
          <w:sz w:val="22"/>
        </w:rPr>
        <w:t>Kanał 6 – -80dBm</w:t>
      </w:r>
    </w:p>
    <w:p>
      <w:pPr>
        <w:pStyle w:val="Normal"/>
        <w:rPr>
          <w:b/>
          <w:b/>
        </w:rPr>
      </w:pPr>
      <w:r>
        <w:rPr>
          <w:sz w:val="22"/>
        </w:rPr>
        <w:t>Kanał 11- -60dBm</w:t>
      </w:r>
    </w:p>
    <w:p>
      <w:pPr>
        <w:pStyle w:val="Normal"/>
        <w:rPr>
          <w:b/>
          <w:b/>
        </w:rPr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28575</wp:posOffset>
            </wp:positionH>
            <wp:positionV relativeFrom="paragraph">
              <wp:posOffset>352425</wp:posOffset>
            </wp:positionV>
            <wp:extent cx="6645910" cy="270891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>
          <w:sz w:val="22"/>
        </w:rPr>
        <w:t>2. Proszę zidentyfikować jaki jest poziom szumów własnych urządzenia w pasmie 2.4GHz i pasmie 5GHz. Za poziom szumów urządzenia można uznać najniższe spotykane wartości na wykresie wartości średnich w pasmach odpowiednio 2.4GHz i 5GHz. Poziomy szumów własnych w obu pasmach mogą być nieco inne.</w:t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>
          <w:sz w:val="22"/>
        </w:rPr>
        <w:t>2.450Ghz= -100dBm</w:t>
      </w:r>
    </w:p>
    <w:p>
      <w:pPr>
        <w:pStyle w:val="Normal"/>
        <w:rPr>
          <w:b/>
          <w:b/>
        </w:rPr>
      </w:pPr>
      <w: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-6350</wp:posOffset>
            </wp:positionH>
            <wp:positionV relativeFrom="paragraph">
              <wp:posOffset>-38100</wp:posOffset>
            </wp:positionV>
            <wp:extent cx="4772660" cy="3686175"/>
            <wp:effectExtent l="0" t="0" r="0" b="0"/>
            <wp:wrapSquare wrapText="largest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66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5</w:t>
      </w:r>
      <w:r>
        <w:rPr>
          <w:sz w:val="22"/>
        </w:rPr>
        <w:t>.250Ghz = -110dBm</w:t>
      </w:r>
    </w:p>
    <w:p>
      <w:pPr>
        <w:pStyle w:val="Normal"/>
        <w:rPr>
          <w:b/>
          <w:b/>
        </w:rPr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12700</wp:posOffset>
            </wp:positionH>
            <wp:positionV relativeFrom="paragraph">
              <wp:posOffset>635</wp:posOffset>
            </wp:positionV>
            <wp:extent cx="4772660" cy="3667125"/>
            <wp:effectExtent l="0" t="0" r="0" b="0"/>
            <wp:wrapSquare wrapText="largest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66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>
          <w:sz w:val="22"/>
        </w:rPr>
        <w:t>3. Zidentyfikuj w pasmie 2.4 GHz, oraz dokonaj pomiaru poziomu dla dwóch najsilniejszych obserwowanych sygnałów zakłócających o charakterze stacjonarnym (piki na wykresie wartości średniej), lub losowym (zwykle widoczne na wykresie „swept” w formie pionowych punktów lub krótkich kresek). W raporcie wskaż te zakłócenia na załączonym ‘zrzucie’ ekranu analizatora.</w:t>
      </w:r>
    </w:p>
    <w:p>
      <w:pPr>
        <w:pStyle w:val="Normal"/>
        <w:rPr>
          <w:b/>
          <w:b/>
        </w:rPr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645910" cy="2583815"/>
            <wp:effectExtent l="0" t="0" r="0" b="0"/>
            <wp:wrapSquare wrapText="largest"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>
          <w:sz w:val="22"/>
        </w:rPr>
        <w:t xml:space="preserve">4. Ustaw analizator na obserwacje pasma 2.4GHz i wykorzystując smartfon oraz komputer PC dokonaj obserwacji widma systemu </w:t>
      </w:r>
      <w:r>
        <w:rPr>
          <w:b/>
          <w:sz w:val="22"/>
        </w:rPr>
        <w:t xml:space="preserve">Bluetooth </w:t>
      </w:r>
      <w:r>
        <w:rPr>
          <w:b w:val="false"/>
          <w:sz w:val="22"/>
        </w:rPr>
        <w:t>w następujących trybach: a. W czasie wyszukiwania urządzeń sieci Bluetooth przez smartfon lub PC b. W czasie transmisji danych (prześlij dowolny duży plik do lub z smartfonu z wykorzystaniem Bluetooth). Po obserwacji skasuj ten plik. W raporcie załącz obrazki („swept” oraz „RealFFT”) z widocznym obserwowanym z widmem Bluetooth i wyjaśnij jaki mechanizm zastosowany w obu tych systemach pozwala na ich bezpieczną koegzystencje w tym samym pasmie.</w:t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>
          <w:sz w:val="22"/>
        </w:rPr>
        <w:t xml:space="preserve">4. Ustaw analizator na obserwacje pasma 2.4GHz i wykorzystując smartfon oraz komputer PC dokonaj obserwacji widma systemu </w:t>
      </w:r>
      <w:r>
        <w:rPr>
          <w:b/>
          <w:sz w:val="22"/>
        </w:rPr>
        <w:t xml:space="preserve">Bluetooth </w:t>
      </w:r>
      <w:r>
        <w:rPr>
          <w:b w:val="false"/>
          <w:sz w:val="22"/>
        </w:rPr>
        <w:t>w następujących trybach:</w:t>
      </w:r>
    </w:p>
    <w:p>
      <w:pPr>
        <w:pStyle w:val="Normal"/>
        <w:rPr>
          <w:b/>
          <w:b/>
        </w:rPr>
      </w:pPr>
      <w:r>
        <w:rPr>
          <w:b w:val="false"/>
          <w:sz w:val="22"/>
        </w:rPr>
        <w:t>a. W czasie wyszukiwania urządzeń sieci Bluetooth przez smartfon lub PC.</w:t>
      </w:r>
    </w:p>
    <w:p>
      <w:pPr>
        <w:pStyle w:val="Normal"/>
        <w:rPr>
          <w:b/>
          <w:b/>
        </w:rPr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645910" cy="2609850"/>
            <wp:effectExtent l="0" t="0" r="0" b="0"/>
            <wp:wrapSquare wrapText="largest"/>
            <wp:docPr id="5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/>
          <w:b/>
        </w:rPr>
      </w:pPr>
      <w:r>
        <w:rPr>
          <w:b w:val="false"/>
          <w:sz w:val="22"/>
        </w:rPr>
        <w:t xml:space="preserve"> </w:t>
      </w:r>
      <w:r>
        <w:rPr>
          <w:b w:val="false"/>
          <w:sz w:val="22"/>
        </w:rPr>
        <w:t>b. W czasie transmisji danych (prześlij dowolny duży plik do lub z smartfonu z wykorzystaniem Bluetooth). Po obserwacji skasuj ten plik.</w:t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>
          <w:b w:val="false"/>
          <w:sz w:val="22"/>
        </w:rPr>
        <w:t xml:space="preserve">W raporcie załącz obrazki („swept” oraz „RealFFT”) z widocznym obserwowanym z widmem Bluetooth i wyjaśnij jaki mechanizm zastosowany w obu tych systemach pozwala na ich bezpieczną koegzystencje w tym samym pasmie. </w:t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>
          <w:b w:val="false"/>
          <w:strike w:val="false"/>
          <w:dstrike w:val="false"/>
          <w:sz w:val="22"/>
          <w:u w:val="none"/>
        </w:rPr>
        <w:t>5. Wykorzystaj dwa sąsiednie PC oraz router WLAN TpLink C6 i za pomocą narzędzia iperf (jperf) wygeneruj maksymalny ruch w kanale radiowym i załącz w raporcie widok (wytnij obrazek z ekranu) z wykresu ‘swept’ oraz ‘RealFFT’ widoczny w czasie testu prędkości, dla każdego z poniższych ustawień routera:</w:t>
      </w:r>
    </w:p>
    <w:p>
      <w:pPr>
        <w:pStyle w:val="Normal"/>
        <w:rPr>
          <w:b/>
          <w:b/>
        </w:rPr>
      </w:pPr>
      <w:r>
        <w:rPr>
          <w:b w:val="false"/>
          <w:strike w:val="false"/>
          <w:dstrike w:val="false"/>
          <w:sz w:val="22"/>
          <w:u w:val="none"/>
        </w:rPr>
        <w:t>a. Pasmo 2.4GHz kanał 20MHz, standard 802.11b/g/n</w:t>
      </w:r>
    </w:p>
    <w:p>
      <w:pPr>
        <w:pStyle w:val="Normal"/>
        <w:rPr>
          <w:b/>
          <w:b/>
        </w:rPr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645910" cy="2588895"/>
            <wp:effectExtent l="0" t="0" r="0" b="0"/>
            <wp:wrapSquare wrapText="largest"/>
            <wp:docPr id="6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88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/>
          <w:b/>
        </w:rPr>
      </w:pPr>
      <w:r>
        <w:rPr>
          <w:b w:val="false"/>
          <w:strike w:val="false"/>
          <w:dstrike w:val="false"/>
          <w:sz w:val="22"/>
          <w:u w:val="none"/>
        </w:rPr>
        <w:t xml:space="preserve"> </w:t>
      </w:r>
      <w:r>
        <w:rPr>
          <w:b w:val="false"/>
          <w:strike w:val="false"/>
          <w:dstrike w:val="false"/>
          <w:sz w:val="22"/>
          <w:u w:val="none"/>
        </w:rPr>
        <w:t xml:space="preserve">b. Pasmo 5GHz kanał 20MHz, standard 802.11a/n/ac </w:t>
      </w:r>
    </w:p>
    <w:p>
      <w:pPr>
        <w:pStyle w:val="Normal"/>
        <w:rPr>
          <w:b/>
          <w:b/>
        </w:rPr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645910" cy="2573655"/>
            <wp:effectExtent l="0" t="0" r="0" b="0"/>
            <wp:wrapSquare wrapText="largest"/>
            <wp:docPr id="7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>
          <w:b w:val="false"/>
          <w:strike w:val="false"/>
          <w:dstrike w:val="false"/>
          <w:sz w:val="22"/>
          <w:u w:val="none"/>
        </w:rPr>
        <w:t>c. Pasmo 5GHz kanał 40MHz, standard 802.11a/n/ac</w:t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/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645910" cy="2610485"/>
            <wp:effectExtent l="0" t="0" r="0" b="0"/>
            <wp:wrapSquare wrapText="largest"/>
            <wp:docPr id="8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10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posOffset>-57150</wp:posOffset>
            </wp:positionH>
            <wp:positionV relativeFrom="paragraph">
              <wp:posOffset>2703195</wp:posOffset>
            </wp:positionV>
            <wp:extent cx="6645910" cy="2566670"/>
            <wp:effectExtent l="0" t="0" r="0" b="0"/>
            <wp:wrapSquare wrapText="largest"/>
            <wp:docPr id="9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/>
          <w:b/>
        </w:rPr>
      </w:pPr>
      <w:r>
        <w:rPr>
          <w:b w:val="false"/>
          <w:strike w:val="false"/>
          <w:dstrike w:val="false"/>
          <w:sz w:val="22"/>
          <w:u w:val="none"/>
        </w:rPr>
        <w:t>d. Pasmo 5GHz kanał 80MHz, standard 802.11a/n/ac</w:t>
      </w:r>
    </w:p>
    <w:p>
      <w:pPr>
        <w:pStyle w:val="Normal"/>
        <w:rPr>
          <w:b/>
          <w:b/>
        </w:rPr>
      </w:pPr>
      <w:r>
        <w:rPr/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645910" cy="2591435"/>
            <wp:effectExtent l="0" t="0" r="0" b="0"/>
            <wp:wrapSquare wrapText="largest"/>
            <wp:docPr id="10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posOffset>0</wp:posOffset>
            </wp:positionH>
            <wp:positionV relativeFrom="paragraph">
              <wp:posOffset>2733675</wp:posOffset>
            </wp:positionV>
            <wp:extent cx="6645910" cy="2573655"/>
            <wp:effectExtent l="0" t="0" r="0" b="0"/>
            <wp:wrapSquare wrapText="largest"/>
            <wp:docPr id="11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>
          <w:b w:val="false"/>
          <w:strike w:val="false"/>
          <w:dstrike w:val="false"/>
          <w:sz w:val="22"/>
          <w:u w:val="none"/>
        </w:rPr>
        <w:t>Doz zestawienia łącza, użyj procedury opisanej w instrukcji do ćwiczenia 3, PC obok wykorzystaj jako PC-A a twój PC jako PC-B. Postaraj się możliwie krótko obciążać pasmo kanału radiowego gdyż twój eksperyment oddziaływuje destrukcyjne na sieci WiFi w sporym fragmencie budynku.</w:t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>
          <w:b w:val="false"/>
          <w:strike w:val="false"/>
          <w:dstrike w:val="false"/>
          <w:sz w:val="22"/>
          <w:u w:val="none"/>
        </w:rPr>
        <w:t>6. Poszukaj w literaturze, jaki jest teoretyczny kształt widma sygnału z sieci standardu 802.11 i porównaj go z wykresami z analizatora (punkt 4), uzasadnij przyczynę obserwowanych różnic w stosunku do przebiegu teoretycznego, jeśli są.</w:t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>
          <w:b w:val="false"/>
          <w:strike w:val="false"/>
          <w:dstrike w:val="false"/>
          <w:sz w:val="22"/>
          <w:u w:val="none"/>
        </w:rPr>
        <w:t xml:space="preserve"> </w:t>
      </w:r>
      <w:r>
        <w:rPr>
          <w:b w:val="false"/>
          <w:strike w:val="false"/>
          <w:dstrike w:val="false"/>
          <w:sz w:val="22"/>
          <w:u w:val="none"/>
        </w:rPr>
        <w:t xml:space="preserve">7. Porównaj typowy obserwowany stan zajętości pasma 2.4 i 5 GHz i uzasadnij przyczyny obserwowanych różnic. </w:t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spacing w:before="0" w:after="160"/>
        <w:rPr>
          <w:b/>
          <w:b/>
        </w:rPr>
      </w:pPr>
      <w:r>
        <w:rPr/>
      </w:r>
    </w:p>
    <w:sectPr>
      <w:footerReference w:type="default" r:id="rId13"/>
      <w:type w:val="nextPage"/>
      <w:pgSz w:w="11906" w:h="16838"/>
      <w:pgMar w:left="720" w:right="720" w:header="0" w:top="720" w:footer="708" w:bottom="765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769883455"/>
    </w:sdtPr>
    <w:sdtContent>
      <w:p>
        <w:pPr>
          <w:pStyle w:val="Footer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4</w:t>
        </w:r>
        <w:r>
          <w:rPr/>
          <w:fldChar w:fldCharType="end"/>
        </w:r>
      </w:p>
    </w:sdtContent>
  </w:sdt>
  <w:p>
    <w:pPr>
      <w:pStyle w:val="Footer"/>
      <w:rPr/>
    </w:pPr>
    <w:r>
      <w:rPr/>
    </w:r>
  </w:p>
</w:ftr>
</file>

<file path=word/settings.xml><?xml version="1.0" encoding="utf-8"?>
<w:settings xmlns:w="http://schemas.openxmlformats.org/wordprocessingml/2006/main">
  <w:zoom w:percent="100"/>
  <w:defaultTabStop w:val="720"/>
  <w:autoHyphenation w:val="tru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gwekZnak" w:customStyle="1">
    <w:name w:val="Nagłówek Znak"/>
    <w:basedOn w:val="DefaultParagraphFont"/>
    <w:link w:val="Nagwek"/>
    <w:uiPriority w:val="99"/>
    <w:qFormat/>
    <w:rsid w:val="00671be8"/>
    <w:rPr/>
  </w:style>
  <w:style w:type="character" w:styleId="StopkaZnak" w:customStyle="1">
    <w:name w:val="Stopka Znak"/>
    <w:basedOn w:val="DefaultParagraphFont"/>
    <w:link w:val="Stopka"/>
    <w:uiPriority w:val="99"/>
    <w:qFormat/>
    <w:rsid w:val="00671be8"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NagwekZnak"/>
    <w:uiPriority w:val="99"/>
    <w:unhideWhenUsed/>
    <w:rsid w:val="00671be8"/>
    <w:pPr>
      <w:tabs>
        <w:tab w:val="clear" w:pos="720"/>
        <w:tab w:val="center" w:pos="4513" w:leader="none"/>
        <w:tab w:val="right" w:pos="9026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StopkaZnak"/>
    <w:uiPriority w:val="99"/>
    <w:unhideWhenUsed/>
    <w:rsid w:val="00671be8"/>
    <w:pPr>
      <w:tabs>
        <w:tab w:val="clear" w:pos="720"/>
        <w:tab w:val="center" w:pos="4513" w:leader="none"/>
        <w:tab w:val="right" w:pos="9026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39"/>
    <w:rsid w:val="00fe567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Application>LibreOffice/6.4.7.2$Windows_X86_64 LibreOffice_project/639b8ac485750d5696d7590a72ef1b496725cfb5</Application>
  <Pages>6</Pages>
  <Words>506</Words>
  <Characters>2967</Characters>
  <CharactersWithSpaces>3453</CharactersWithSpaces>
  <Paragraphs>32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2021-10-09T12:38:00Z</dcterms:created>
  <dc:creator>Robert Kotrys</dc:creator>
  <dc:description/>
  <dc:language>en-GB</dc:language>
  <cp:lastModifiedBy/>
  <dcterms:modified xsi:type="dcterms:W3CDTF">2025-04-29T14:41:39Z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