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0C1152" w14:textId="77777777" w:rsidR="00E11686" w:rsidRDefault="00E11686">
      <w:pPr>
        <w:spacing w:line="360" w:lineRule="auto"/>
        <w:jc w:val="both"/>
        <w:rPr>
          <w:rFonts w:ascii="Times New Roman" w:eastAsia="Times New Roman" w:hAnsi="Times New Roman" w:cs="Times New Roman"/>
        </w:rPr>
      </w:pPr>
    </w:p>
    <w:tbl>
      <w:tblPr>
        <w:tblStyle w:val="a"/>
        <w:tblW w:w="903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40"/>
        <w:gridCol w:w="5370"/>
        <w:gridCol w:w="1620"/>
      </w:tblGrid>
      <w:tr w:rsidR="00E11686" w14:paraId="2692D4F3" w14:textId="77777777">
        <w:trPr>
          <w:trHeight w:val="465"/>
        </w:trPr>
        <w:tc>
          <w:tcPr>
            <w:tcW w:w="204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D015307" w14:textId="77777777" w:rsidR="00E11686" w:rsidRDefault="00000000">
            <w:pPr>
              <w:spacing w:before="240" w:line="360" w:lineRule="auto"/>
              <w:ind w:left="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Tytuł ćwiczenia</w:t>
            </w:r>
          </w:p>
        </w:tc>
        <w:tc>
          <w:tcPr>
            <w:tcW w:w="537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6DAFE05" w14:textId="77777777" w:rsidR="00E11686" w:rsidRDefault="00000000">
            <w:pPr>
              <w:spacing w:before="240" w:line="360" w:lineRule="auto"/>
              <w:ind w:left="1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Wilgotność powietrza</w:t>
            </w:r>
          </w:p>
        </w:tc>
        <w:tc>
          <w:tcPr>
            <w:tcW w:w="1620" w:type="dxa"/>
            <w:vMerge w:val="restar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2A4FF4C9" w14:textId="77777777" w:rsidR="00E11686" w:rsidRDefault="00000000">
            <w:pPr>
              <w:spacing w:before="240" w:line="360" w:lineRule="auto"/>
              <w:ind w:left="1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OCENA:</w:t>
            </w:r>
          </w:p>
          <w:p w14:paraId="586E9D3B" w14:textId="77777777" w:rsidR="00E11686" w:rsidRDefault="00000000">
            <w:pPr>
              <w:spacing w:before="240" w:line="360" w:lineRule="auto"/>
              <w:ind w:left="1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tc>
      </w:tr>
      <w:tr w:rsidR="00E11686" w14:paraId="5A7C0B35" w14:textId="77777777">
        <w:trPr>
          <w:trHeight w:val="435"/>
        </w:trPr>
        <w:tc>
          <w:tcPr>
            <w:tcW w:w="204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6A00330F" w14:textId="77777777" w:rsidR="00E11686" w:rsidRDefault="00000000">
            <w:pPr>
              <w:spacing w:before="240" w:line="360" w:lineRule="auto"/>
              <w:ind w:left="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Data</w:t>
            </w:r>
          </w:p>
        </w:tc>
        <w:tc>
          <w:tcPr>
            <w:tcW w:w="5370" w:type="dxa"/>
            <w:tcBorders>
              <w:top w:val="nil"/>
              <w:left w:val="nil"/>
              <w:bottom w:val="single" w:sz="6" w:space="0" w:color="000000"/>
              <w:right w:val="single" w:sz="6" w:space="0" w:color="000000"/>
            </w:tcBorders>
            <w:tcMar>
              <w:top w:w="0" w:type="dxa"/>
              <w:left w:w="100" w:type="dxa"/>
              <w:bottom w:w="0" w:type="dxa"/>
              <w:right w:w="100" w:type="dxa"/>
            </w:tcMar>
          </w:tcPr>
          <w:p w14:paraId="24B3BCEA" w14:textId="77777777" w:rsidR="00E11686" w:rsidRDefault="00000000">
            <w:pPr>
              <w:spacing w:before="240" w:line="360" w:lineRule="auto"/>
              <w:ind w:left="1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02.12.2025</w:t>
            </w:r>
          </w:p>
        </w:tc>
        <w:tc>
          <w:tcPr>
            <w:tcW w:w="1620" w:type="dxa"/>
            <w:vMerge/>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1E631728" w14:textId="77777777" w:rsidR="00E11686" w:rsidRDefault="00E11686">
            <w:pPr>
              <w:spacing w:line="360" w:lineRule="auto"/>
              <w:ind w:left="120"/>
              <w:jc w:val="both"/>
              <w:rPr>
                <w:rFonts w:ascii="Times New Roman" w:eastAsia="Times New Roman" w:hAnsi="Times New Roman" w:cs="Times New Roman"/>
              </w:rPr>
            </w:pPr>
          </w:p>
        </w:tc>
      </w:tr>
      <w:tr w:rsidR="00E11686" w14:paraId="1B028A7A" w14:textId="77777777">
        <w:trPr>
          <w:trHeight w:val="435"/>
        </w:trPr>
        <w:tc>
          <w:tcPr>
            <w:tcW w:w="204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63C6DA80" w14:textId="77777777" w:rsidR="00E11686" w:rsidRDefault="00000000">
            <w:pPr>
              <w:spacing w:before="240" w:line="360" w:lineRule="auto"/>
              <w:ind w:left="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Imię i nazwisko</w:t>
            </w:r>
          </w:p>
        </w:tc>
        <w:tc>
          <w:tcPr>
            <w:tcW w:w="5370" w:type="dxa"/>
            <w:tcBorders>
              <w:top w:val="nil"/>
              <w:left w:val="nil"/>
              <w:bottom w:val="single" w:sz="6" w:space="0" w:color="000000"/>
              <w:right w:val="single" w:sz="6" w:space="0" w:color="000000"/>
            </w:tcBorders>
            <w:tcMar>
              <w:top w:w="0" w:type="dxa"/>
              <w:left w:w="100" w:type="dxa"/>
              <w:bottom w:w="0" w:type="dxa"/>
              <w:right w:w="100" w:type="dxa"/>
            </w:tcMar>
          </w:tcPr>
          <w:p w14:paraId="5EB95011" w14:textId="77777777" w:rsidR="00E11686" w:rsidRDefault="00000000">
            <w:pPr>
              <w:spacing w:before="240" w:line="360" w:lineRule="auto"/>
              <w:ind w:left="1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Paweł Szczeszek</w:t>
            </w:r>
          </w:p>
        </w:tc>
        <w:tc>
          <w:tcPr>
            <w:tcW w:w="1620" w:type="dxa"/>
            <w:vMerge/>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064187C7" w14:textId="77777777" w:rsidR="00E11686" w:rsidRDefault="00E11686">
            <w:pPr>
              <w:spacing w:line="360" w:lineRule="auto"/>
              <w:ind w:left="120"/>
              <w:jc w:val="both"/>
              <w:rPr>
                <w:rFonts w:ascii="Times New Roman" w:eastAsia="Times New Roman" w:hAnsi="Times New Roman" w:cs="Times New Roman"/>
              </w:rPr>
            </w:pPr>
          </w:p>
        </w:tc>
      </w:tr>
      <w:tr w:rsidR="00E11686" w14:paraId="7C051788" w14:textId="77777777">
        <w:trPr>
          <w:trHeight w:val="587"/>
        </w:trPr>
        <w:tc>
          <w:tcPr>
            <w:tcW w:w="204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4B87321A" w14:textId="77777777" w:rsidR="00E11686" w:rsidRDefault="00000000">
            <w:pPr>
              <w:spacing w:before="240" w:line="360" w:lineRule="auto"/>
              <w:ind w:left="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Kierunek i rok</w:t>
            </w:r>
          </w:p>
        </w:tc>
        <w:tc>
          <w:tcPr>
            <w:tcW w:w="5370" w:type="dxa"/>
            <w:tcBorders>
              <w:top w:val="nil"/>
              <w:left w:val="nil"/>
              <w:bottom w:val="single" w:sz="6" w:space="0" w:color="000000"/>
              <w:right w:val="single" w:sz="6" w:space="0" w:color="000000"/>
            </w:tcBorders>
            <w:tcMar>
              <w:top w:w="0" w:type="dxa"/>
              <w:left w:w="100" w:type="dxa"/>
              <w:bottom w:w="0" w:type="dxa"/>
              <w:right w:w="100" w:type="dxa"/>
            </w:tcMar>
          </w:tcPr>
          <w:p w14:paraId="1C99E9BD" w14:textId="77777777" w:rsidR="00E11686" w:rsidRDefault="00000000">
            <w:pPr>
              <w:spacing w:before="240" w:line="360" w:lineRule="auto"/>
              <w:ind w:left="120"/>
              <w:jc w:val="both"/>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HMiK</w:t>
            </w:r>
            <w:proofErr w:type="spellEnd"/>
            <w:r>
              <w:rPr>
                <w:rFonts w:ascii="Times New Roman" w:eastAsia="Times New Roman" w:hAnsi="Times New Roman" w:cs="Times New Roman"/>
                <w:sz w:val="28"/>
                <w:szCs w:val="28"/>
              </w:rPr>
              <w:t xml:space="preserve"> inż. D1</w:t>
            </w:r>
          </w:p>
        </w:tc>
        <w:tc>
          <w:tcPr>
            <w:tcW w:w="1620" w:type="dxa"/>
            <w:vMerge/>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57A8A66A" w14:textId="77777777" w:rsidR="00E11686" w:rsidRDefault="00E11686">
            <w:pPr>
              <w:spacing w:line="360" w:lineRule="auto"/>
              <w:ind w:left="120"/>
              <w:jc w:val="both"/>
              <w:rPr>
                <w:rFonts w:ascii="Times New Roman" w:eastAsia="Times New Roman" w:hAnsi="Times New Roman" w:cs="Times New Roman"/>
              </w:rPr>
            </w:pPr>
          </w:p>
        </w:tc>
      </w:tr>
    </w:tbl>
    <w:p w14:paraId="6A64B33E" w14:textId="77777777" w:rsidR="00E11686" w:rsidRDefault="00E11686">
      <w:pPr>
        <w:spacing w:line="360" w:lineRule="auto"/>
        <w:jc w:val="both"/>
        <w:rPr>
          <w:rFonts w:ascii="Times New Roman" w:eastAsia="Times New Roman" w:hAnsi="Times New Roman" w:cs="Times New Roman"/>
        </w:rPr>
      </w:pPr>
    </w:p>
    <w:p w14:paraId="30614AFD" w14:textId="4EB88B71" w:rsidR="00935DD2" w:rsidRDefault="00935DD2">
      <w:pPr>
        <w:pStyle w:val="Heading2"/>
        <w:spacing w:line="360" w:lineRule="auto"/>
        <w:jc w:val="both"/>
        <w:rPr>
          <w:rFonts w:ascii="Times New Roman" w:eastAsia="Times New Roman" w:hAnsi="Times New Roman" w:cs="Times New Roman"/>
        </w:rPr>
      </w:pPr>
      <w:bookmarkStart w:id="0" w:name="_fs8xowpprwms" w:colFirst="0" w:colLast="0"/>
      <w:bookmarkEnd w:id="0"/>
      <w:r>
        <w:rPr>
          <w:rFonts w:ascii="Times New Roman" w:eastAsia="Times New Roman" w:hAnsi="Times New Roman" w:cs="Times New Roman"/>
        </w:rPr>
        <w:t>WSTĘP</w:t>
      </w:r>
    </w:p>
    <w:p w14:paraId="263444F9" w14:textId="2BF26F2D" w:rsidR="00935DD2" w:rsidRPr="00B567F6" w:rsidRDefault="00935DD2" w:rsidP="00B567F6">
      <w:pPr>
        <w:spacing w:line="360" w:lineRule="auto"/>
        <w:jc w:val="both"/>
        <w:rPr>
          <w:rFonts w:ascii="Times New Roman" w:hAnsi="Times New Roman" w:cs="Times New Roman"/>
          <w:sz w:val="24"/>
          <w:szCs w:val="24"/>
        </w:rPr>
      </w:pPr>
      <w:r w:rsidRPr="00B567F6">
        <w:rPr>
          <w:rFonts w:ascii="Times New Roman" w:hAnsi="Times New Roman" w:cs="Times New Roman"/>
          <w:sz w:val="24"/>
          <w:szCs w:val="24"/>
        </w:rPr>
        <w:t>Celem ćwiczenia było poznanie przebiegu rocznego temperatury powietrza w różnych stacjach meteorologicznych oraz zrozumienie, od czego zależą różnice temperatur w ciągu roku. Na podstawie otrzymanych danych można było nauczyć się określać typ rocznego przebiegu temperatury. Ćwiczenie pozwoliło zrozumieć także wpływ położenia geograficznego, bliskości mórz oraz wysokości nad poziomem morza na temperaturę powietrza.</w:t>
      </w:r>
    </w:p>
    <w:p w14:paraId="343D2EA9" w14:textId="7358CA99" w:rsidR="00E11686" w:rsidRDefault="00000000">
      <w:pPr>
        <w:pStyle w:val="Heading2"/>
        <w:spacing w:line="360" w:lineRule="auto"/>
        <w:jc w:val="both"/>
        <w:rPr>
          <w:rFonts w:ascii="Times New Roman" w:eastAsia="Times New Roman" w:hAnsi="Times New Roman" w:cs="Times New Roman"/>
        </w:rPr>
      </w:pPr>
      <w:r>
        <w:rPr>
          <w:rFonts w:ascii="Times New Roman" w:eastAsia="Times New Roman" w:hAnsi="Times New Roman" w:cs="Times New Roman"/>
        </w:rPr>
        <w:t>Zadanie 1.</w:t>
      </w:r>
    </w:p>
    <w:p w14:paraId="2A33DAC5" w14:textId="77777777" w:rsidR="00E11686" w:rsidRDefault="00000000">
      <w:pPr>
        <w:spacing w:line="360" w:lineRule="auto"/>
        <w:jc w:val="both"/>
        <w:rPr>
          <w:rFonts w:ascii="Times New Roman" w:eastAsia="Times New Roman" w:hAnsi="Times New Roman" w:cs="Times New Roman"/>
        </w:rPr>
      </w:pPr>
      <w:r>
        <w:rPr>
          <w:rFonts w:ascii="Times New Roman" w:eastAsia="Times New Roman" w:hAnsi="Times New Roman" w:cs="Times New Roman"/>
        </w:rPr>
        <w:t>PRZEBIEG ROCZNY TEMPERATURY POWIETRZA</w:t>
      </w:r>
    </w:p>
    <w:p w14:paraId="225C7516" w14:textId="77777777" w:rsidR="00E11686" w:rsidRDefault="00000000">
      <w:pPr>
        <w:pStyle w:val="Heading3"/>
        <w:spacing w:line="360" w:lineRule="auto"/>
        <w:jc w:val="both"/>
        <w:rPr>
          <w:rFonts w:ascii="Times New Roman" w:eastAsia="Times New Roman" w:hAnsi="Times New Roman" w:cs="Times New Roman"/>
        </w:rPr>
      </w:pPr>
      <w:bookmarkStart w:id="1" w:name="_3rox0gxazg42" w:colFirst="0" w:colLast="0"/>
      <w:bookmarkEnd w:id="1"/>
      <w:r>
        <w:rPr>
          <w:rFonts w:ascii="Times New Roman" w:eastAsia="Times New Roman" w:hAnsi="Times New Roman" w:cs="Times New Roman"/>
        </w:rPr>
        <w:lastRenderedPageBreak/>
        <w:t>a. Sporządź wykres przebiegu rocznego temperatury powietrza w podanych stacjach.</w:t>
      </w:r>
    </w:p>
    <w:p w14:paraId="50048556" w14:textId="77777777" w:rsidR="00E11686" w:rsidRDefault="00000000">
      <w:pPr>
        <w:spacing w:line="360" w:lineRule="auto"/>
        <w:jc w:val="center"/>
        <w:rPr>
          <w:rFonts w:ascii="Times New Roman" w:eastAsia="Times New Roman" w:hAnsi="Times New Roman" w:cs="Times New Roman"/>
          <w:i/>
          <w:iCs/>
          <w:sz w:val="20"/>
          <w:szCs w:val="20"/>
        </w:rPr>
      </w:pPr>
      <w:r>
        <w:rPr>
          <w:rFonts w:ascii="Times New Roman" w:eastAsia="Times New Roman" w:hAnsi="Times New Roman" w:cs="Times New Roman"/>
          <w:noProof/>
        </w:rPr>
        <w:drawing>
          <wp:inline distT="114300" distB="114300" distL="114300" distR="114300" wp14:anchorId="49574C45" wp14:editId="3515D659">
            <wp:extent cx="5731200" cy="32639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5731200" cy="3263900"/>
                    </a:xfrm>
                    <a:prstGeom prst="rect">
                      <a:avLst/>
                    </a:prstGeom>
                    <a:ln/>
                  </pic:spPr>
                </pic:pic>
              </a:graphicData>
            </a:graphic>
          </wp:inline>
        </w:drawing>
      </w:r>
      <w:r>
        <w:rPr>
          <w:rFonts w:ascii="Times New Roman" w:eastAsia="Times New Roman" w:hAnsi="Times New Roman" w:cs="Times New Roman"/>
        </w:rPr>
        <w:br/>
      </w:r>
      <w:r>
        <w:rPr>
          <w:rFonts w:ascii="Times New Roman" w:eastAsia="Times New Roman" w:hAnsi="Times New Roman" w:cs="Times New Roman"/>
          <w:i/>
          <w:iCs/>
          <w:sz w:val="20"/>
          <w:szCs w:val="20"/>
        </w:rPr>
        <w:t xml:space="preserve">Ryc. 1 Przebieg rocznej temperatury powietrza w określonych stacjach. </w:t>
      </w:r>
    </w:p>
    <w:p w14:paraId="587C24DC" w14:textId="77777777" w:rsidR="00E11686" w:rsidRDefault="00000000">
      <w:pPr>
        <w:pStyle w:val="Heading3"/>
        <w:spacing w:line="360" w:lineRule="auto"/>
        <w:jc w:val="both"/>
        <w:rPr>
          <w:rFonts w:ascii="Times New Roman" w:eastAsia="Times New Roman" w:hAnsi="Times New Roman" w:cs="Times New Roman"/>
        </w:rPr>
      </w:pPr>
      <w:bookmarkStart w:id="2" w:name="_1vwretnlx6ys" w:colFirst="0" w:colLast="0"/>
      <w:bookmarkEnd w:id="2"/>
      <w:proofErr w:type="spellStart"/>
      <w:r>
        <w:rPr>
          <w:rFonts w:ascii="Times New Roman" w:eastAsia="Times New Roman" w:hAnsi="Times New Roman" w:cs="Times New Roman"/>
        </w:rPr>
        <w:t>b,c,d</w:t>
      </w:r>
      <w:proofErr w:type="spellEnd"/>
      <w:r>
        <w:rPr>
          <w:rFonts w:ascii="Times New Roman" w:eastAsia="Times New Roman" w:hAnsi="Times New Roman" w:cs="Times New Roman"/>
        </w:rPr>
        <w:t>. Oblicz średnią, amplitudę oraz dopasuj stację do przebiegu rocznego temperatury powietrza.</w:t>
      </w:r>
    </w:p>
    <w:p w14:paraId="2D9EE5FD" w14:textId="77777777" w:rsidR="00E11686" w:rsidRDefault="00000000">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Tab. 1 Średnia miesięczna temperatura powietrza [°C] na wybranych stacjach.</w:t>
      </w:r>
      <w:r>
        <w:rPr>
          <w:rFonts w:ascii="Times New Roman" w:eastAsia="Times New Roman" w:hAnsi="Times New Roman" w:cs="Times New Roman"/>
          <w:sz w:val="20"/>
          <w:szCs w:val="20"/>
        </w:rPr>
        <w:br/>
      </w:r>
      <w:r>
        <w:rPr>
          <w:rFonts w:ascii="Times New Roman" w:eastAsia="Times New Roman" w:hAnsi="Times New Roman" w:cs="Times New Roman"/>
          <w:noProof/>
          <w:sz w:val="20"/>
          <w:szCs w:val="20"/>
        </w:rPr>
        <w:drawing>
          <wp:inline distT="114300" distB="114300" distL="114300" distR="114300" wp14:anchorId="21CCE1A9" wp14:editId="4BF9D541">
            <wp:extent cx="5731200" cy="20955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
                    <a:srcRect/>
                    <a:stretch>
                      <a:fillRect/>
                    </a:stretch>
                  </pic:blipFill>
                  <pic:spPr>
                    <a:xfrm>
                      <a:off x="0" y="0"/>
                      <a:ext cx="5731200" cy="2095500"/>
                    </a:xfrm>
                    <a:prstGeom prst="rect">
                      <a:avLst/>
                    </a:prstGeom>
                    <a:ln/>
                  </pic:spPr>
                </pic:pic>
              </a:graphicData>
            </a:graphic>
          </wp:inline>
        </w:drawing>
      </w:r>
    </w:p>
    <w:p w14:paraId="43E9DB20" w14:textId="77777777" w:rsidR="00E11686" w:rsidRDefault="00000000">
      <w:pPr>
        <w:pStyle w:val="Heading3"/>
        <w:spacing w:line="360" w:lineRule="auto"/>
        <w:jc w:val="both"/>
        <w:rPr>
          <w:rFonts w:ascii="Times New Roman" w:eastAsia="Times New Roman" w:hAnsi="Times New Roman" w:cs="Times New Roman"/>
        </w:rPr>
      </w:pPr>
      <w:bookmarkStart w:id="3" w:name="_fsrlno8fphpy" w:colFirst="0" w:colLast="0"/>
      <w:bookmarkEnd w:id="3"/>
      <w:r>
        <w:rPr>
          <w:rFonts w:ascii="Times New Roman" w:eastAsia="Times New Roman" w:hAnsi="Times New Roman" w:cs="Times New Roman"/>
        </w:rPr>
        <w:lastRenderedPageBreak/>
        <w:t>e. Napisz uzasadnienie wyboru dla każdej stacji.</w:t>
      </w:r>
    </w:p>
    <w:p w14:paraId="7D8827A6" w14:textId="77777777" w:rsidR="00E11686" w:rsidRDefault="00000000">
      <w:pPr>
        <w:pStyle w:val="Heading4"/>
        <w:numPr>
          <w:ilvl w:val="0"/>
          <w:numId w:val="1"/>
        </w:numPr>
        <w:spacing w:line="360" w:lineRule="auto"/>
        <w:jc w:val="both"/>
        <w:rPr>
          <w:rFonts w:ascii="Times New Roman" w:eastAsia="Times New Roman" w:hAnsi="Times New Roman" w:cs="Times New Roman"/>
        </w:rPr>
      </w:pPr>
      <w:bookmarkStart w:id="4" w:name="_g252s4vlnwqs" w:colFirst="0" w:colLast="0"/>
      <w:bookmarkEnd w:id="4"/>
      <w:r>
        <w:rPr>
          <w:rFonts w:ascii="Times New Roman" w:eastAsia="Times New Roman" w:hAnsi="Times New Roman" w:cs="Times New Roman"/>
        </w:rPr>
        <w:t>Poznań - umiarkowany przejściowy</w:t>
      </w:r>
    </w:p>
    <w:p w14:paraId="6B660104" w14:textId="77777777" w:rsidR="00E11686" w:rsidRDefault="00000000">
      <w:pPr>
        <w:pStyle w:val="Heading4"/>
        <w:spacing w:line="360" w:lineRule="auto"/>
        <w:ind w:left="720"/>
        <w:jc w:val="both"/>
        <w:rPr>
          <w:rFonts w:ascii="Times New Roman" w:eastAsia="Times New Roman" w:hAnsi="Times New Roman" w:cs="Times New Roman"/>
          <w:sz w:val="26"/>
          <w:szCs w:val="26"/>
        </w:rPr>
      </w:pPr>
      <w:bookmarkStart w:id="5" w:name="_id7zvr5qto3n" w:colFirst="0" w:colLast="0"/>
      <w:bookmarkEnd w:id="5"/>
      <w:r>
        <w:rPr>
          <w:rFonts w:ascii="Times New Roman" w:eastAsia="Times New Roman" w:hAnsi="Times New Roman" w:cs="Times New Roman"/>
          <w:color w:val="000000"/>
        </w:rPr>
        <w:t>Temperatury mają wyraźne pory roku, chłodną zimę oraz ciepłe lato. Amplituda roczna jest dość duża, lecz nie skrajna. To typowe dla obszaru przejściowego między wpływami morskimi i kontynentalnymi.</w:t>
      </w:r>
    </w:p>
    <w:p w14:paraId="4341DE14" w14:textId="77777777" w:rsidR="00E11686" w:rsidRDefault="00000000">
      <w:pPr>
        <w:pStyle w:val="Heading4"/>
        <w:numPr>
          <w:ilvl w:val="0"/>
          <w:numId w:val="1"/>
        </w:numPr>
        <w:spacing w:line="360" w:lineRule="auto"/>
        <w:jc w:val="both"/>
        <w:rPr>
          <w:rFonts w:ascii="Times New Roman" w:eastAsia="Times New Roman" w:hAnsi="Times New Roman" w:cs="Times New Roman"/>
        </w:rPr>
      </w:pPr>
      <w:bookmarkStart w:id="6" w:name="_3un6shnxx2f5" w:colFirst="0" w:colLast="0"/>
      <w:bookmarkEnd w:id="6"/>
      <w:r>
        <w:rPr>
          <w:rFonts w:ascii="Times New Roman" w:eastAsia="Times New Roman" w:hAnsi="Times New Roman" w:cs="Times New Roman"/>
        </w:rPr>
        <w:t>Port Sudan - zwrotnikowy pustynny</w:t>
      </w:r>
    </w:p>
    <w:p w14:paraId="50F18732" w14:textId="77777777" w:rsidR="00E11686" w:rsidRDefault="00000000">
      <w:pPr>
        <w:spacing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Przez cały rok jest bardzo ciepło, a różnice między miesiącami niewielkie. Brak chłodnej pory roku wskazuje na klimat pustynny strefy zwrotnikowej. Jedno maksimum temperatury powietrza po przesileniu letnim oraz jedno minimum po przesileniu zimowym.</w:t>
      </w:r>
    </w:p>
    <w:p w14:paraId="5CDC7283" w14:textId="77777777" w:rsidR="00E11686" w:rsidRDefault="00000000">
      <w:pPr>
        <w:pStyle w:val="Heading4"/>
        <w:numPr>
          <w:ilvl w:val="0"/>
          <w:numId w:val="1"/>
        </w:numPr>
        <w:spacing w:line="360" w:lineRule="auto"/>
        <w:jc w:val="both"/>
        <w:rPr>
          <w:rFonts w:ascii="Times New Roman" w:eastAsia="Times New Roman" w:hAnsi="Times New Roman" w:cs="Times New Roman"/>
        </w:rPr>
      </w:pPr>
      <w:bookmarkStart w:id="7" w:name="_jruu7i894oeh" w:colFirst="0" w:colLast="0"/>
      <w:bookmarkEnd w:id="7"/>
      <w:r>
        <w:rPr>
          <w:rFonts w:ascii="Times New Roman" w:eastAsia="Times New Roman" w:hAnsi="Times New Roman" w:cs="Times New Roman"/>
        </w:rPr>
        <w:t>Jakuck - umiarkowany kontynentalny</w:t>
      </w:r>
    </w:p>
    <w:p w14:paraId="1021F445" w14:textId="77777777" w:rsidR="00E11686" w:rsidRDefault="00000000">
      <w:pPr>
        <w:spacing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Zimy są ekstremalnie mroźne, a lata całkiem ciepłe. Bardzo duża amplituda roczna świadczy o położeniu silnie kontynentalnym.</w:t>
      </w:r>
    </w:p>
    <w:p w14:paraId="01A4A508" w14:textId="77777777" w:rsidR="00E11686" w:rsidRDefault="00000000">
      <w:pPr>
        <w:pStyle w:val="Heading4"/>
        <w:numPr>
          <w:ilvl w:val="0"/>
          <w:numId w:val="1"/>
        </w:numPr>
        <w:spacing w:line="360" w:lineRule="auto"/>
        <w:jc w:val="both"/>
        <w:rPr>
          <w:rFonts w:ascii="Times New Roman" w:eastAsia="Times New Roman" w:hAnsi="Times New Roman" w:cs="Times New Roman"/>
        </w:rPr>
      </w:pPr>
      <w:bookmarkStart w:id="8" w:name="_otwv3cpze12n" w:colFirst="0" w:colLast="0"/>
      <w:bookmarkEnd w:id="8"/>
      <w:r>
        <w:rPr>
          <w:rFonts w:ascii="Times New Roman" w:eastAsia="Times New Roman" w:hAnsi="Times New Roman" w:cs="Times New Roman"/>
        </w:rPr>
        <w:t>Chartum - zwrotnikowy</w:t>
      </w:r>
    </w:p>
    <w:p w14:paraId="245BCC98" w14:textId="77777777" w:rsidR="00E11686" w:rsidRDefault="00000000">
      <w:pPr>
        <w:spacing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Wysokie temperatury przez cały rok, z maksimum temperatury powietrza latem. Amplituda roczna jest niewielka, brak zimy.</w:t>
      </w:r>
    </w:p>
    <w:p w14:paraId="70C4AEE5" w14:textId="77777777" w:rsidR="00E11686" w:rsidRDefault="00000000">
      <w:pPr>
        <w:pStyle w:val="Heading4"/>
        <w:numPr>
          <w:ilvl w:val="0"/>
          <w:numId w:val="1"/>
        </w:numPr>
        <w:spacing w:line="360" w:lineRule="auto"/>
        <w:jc w:val="both"/>
        <w:rPr>
          <w:rFonts w:ascii="Times New Roman" w:eastAsia="Times New Roman" w:hAnsi="Times New Roman" w:cs="Times New Roman"/>
        </w:rPr>
      </w:pPr>
      <w:bookmarkStart w:id="9" w:name="_6phe21ap3y1o" w:colFirst="0" w:colLast="0"/>
      <w:bookmarkEnd w:id="9"/>
      <w:r>
        <w:rPr>
          <w:rFonts w:ascii="Times New Roman" w:eastAsia="Times New Roman" w:hAnsi="Times New Roman" w:cs="Times New Roman"/>
        </w:rPr>
        <w:t>Lagos - równikowy</w:t>
      </w:r>
    </w:p>
    <w:p w14:paraId="44767E11" w14:textId="77777777" w:rsidR="00E11686" w:rsidRDefault="00000000">
      <w:pPr>
        <w:spacing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Temperatury miesięczne powietrza są bardzo wyrównane przez cały rok. Amplituda powietrza jest bardzo mała, brak zauważalnych pór roku - są to cechy klimatu równikowego.</w:t>
      </w:r>
    </w:p>
    <w:p w14:paraId="10CF1F94" w14:textId="77777777" w:rsidR="00E11686" w:rsidRDefault="00000000">
      <w:pPr>
        <w:pStyle w:val="Heading4"/>
        <w:numPr>
          <w:ilvl w:val="0"/>
          <w:numId w:val="1"/>
        </w:numPr>
        <w:spacing w:line="360" w:lineRule="auto"/>
        <w:jc w:val="both"/>
        <w:rPr>
          <w:rFonts w:ascii="Times New Roman" w:eastAsia="Times New Roman" w:hAnsi="Times New Roman" w:cs="Times New Roman"/>
        </w:rPr>
      </w:pPr>
      <w:bookmarkStart w:id="10" w:name="_irmgiqtholq0" w:colFirst="0" w:colLast="0"/>
      <w:bookmarkEnd w:id="10"/>
      <w:proofErr w:type="spellStart"/>
      <w:r>
        <w:rPr>
          <w:rFonts w:ascii="Times New Roman" w:eastAsia="Times New Roman" w:hAnsi="Times New Roman" w:cs="Times New Roman"/>
        </w:rPr>
        <w:t>Stikkisholmur</w:t>
      </w:r>
      <w:proofErr w:type="spellEnd"/>
      <w:r>
        <w:rPr>
          <w:rFonts w:ascii="Times New Roman" w:eastAsia="Times New Roman" w:hAnsi="Times New Roman" w:cs="Times New Roman"/>
        </w:rPr>
        <w:t xml:space="preserve"> - umiarkowany chłodny</w:t>
      </w:r>
    </w:p>
    <w:p w14:paraId="74FB3C97" w14:textId="77777777" w:rsidR="00E11686" w:rsidRDefault="00000000">
      <w:pPr>
        <w:spacing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Lata są chłodne, zimy niezbyt mroźne. Mała roczna amplituda temperatury powietrza i niskie temperatury latem wskazują na silny wpływ oceanu. Jedno maksimum wartości temperatury powietrza po przesileniu letnim oraz jedno minimum po przesileniu zimowym.</w:t>
      </w:r>
    </w:p>
    <w:p w14:paraId="6550662A" w14:textId="77777777" w:rsidR="00E11686" w:rsidRDefault="00000000">
      <w:pPr>
        <w:pStyle w:val="Heading4"/>
        <w:numPr>
          <w:ilvl w:val="0"/>
          <w:numId w:val="1"/>
        </w:numPr>
        <w:spacing w:line="360" w:lineRule="auto"/>
        <w:jc w:val="both"/>
        <w:rPr>
          <w:rFonts w:ascii="Times New Roman" w:eastAsia="Times New Roman" w:hAnsi="Times New Roman" w:cs="Times New Roman"/>
        </w:rPr>
      </w:pPr>
      <w:bookmarkStart w:id="11" w:name="_vs9a7m9bjsnj" w:colFirst="0" w:colLast="0"/>
      <w:bookmarkEnd w:id="11"/>
      <w:r>
        <w:rPr>
          <w:rFonts w:ascii="Times New Roman" w:eastAsia="Times New Roman" w:hAnsi="Times New Roman" w:cs="Times New Roman"/>
        </w:rPr>
        <w:lastRenderedPageBreak/>
        <w:t>Bangkok - zwrotnikowy monsunowy</w:t>
      </w:r>
    </w:p>
    <w:p w14:paraId="586C3618" w14:textId="77777777" w:rsidR="00E11686" w:rsidRDefault="00000000">
      <w:pPr>
        <w:spacing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Cały rok jest ciepły, a najwyższe temperatury przypadają na okres przed monsunem. Amplituda roczna jest mała, ale zauważalna jest sezonowość. Posiada jedno minimum wartości temperatury po przesileniu zimowym.</w:t>
      </w:r>
    </w:p>
    <w:p w14:paraId="4A641295" w14:textId="77777777" w:rsidR="00E11686" w:rsidRDefault="00000000">
      <w:pPr>
        <w:pStyle w:val="Heading4"/>
        <w:numPr>
          <w:ilvl w:val="0"/>
          <w:numId w:val="1"/>
        </w:numPr>
        <w:spacing w:line="360" w:lineRule="auto"/>
        <w:jc w:val="both"/>
        <w:rPr>
          <w:rFonts w:ascii="Times New Roman" w:eastAsia="Times New Roman" w:hAnsi="Times New Roman" w:cs="Times New Roman"/>
        </w:rPr>
      </w:pPr>
      <w:bookmarkStart w:id="12" w:name="_8g62vc5cjj77" w:colFirst="0" w:colLast="0"/>
      <w:bookmarkEnd w:id="12"/>
      <w:r>
        <w:rPr>
          <w:rFonts w:ascii="Times New Roman" w:eastAsia="Times New Roman" w:hAnsi="Times New Roman" w:cs="Times New Roman"/>
        </w:rPr>
        <w:t>Greenwich (Londyn) - umiarkowany morski</w:t>
      </w:r>
    </w:p>
    <w:p w14:paraId="7C29AC20" w14:textId="77777777" w:rsidR="00E11686" w:rsidRDefault="00000000">
      <w:pPr>
        <w:spacing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Zimy są łagodne, a lata umiarkowanie ciepłe. Amplituda roczna jest niewielka dzięki wpływowi oceanu. Temperatury zmieniają się łagodnie w ciągu roku.</w:t>
      </w:r>
    </w:p>
    <w:p w14:paraId="65BD4B32" w14:textId="77777777" w:rsidR="00E11686" w:rsidRDefault="00E11686">
      <w:pPr>
        <w:spacing w:line="360" w:lineRule="auto"/>
        <w:jc w:val="both"/>
        <w:rPr>
          <w:rFonts w:ascii="Times New Roman" w:eastAsia="Times New Roman" w:hAnsi="Times New Roman" w:cs="Times New Roman"/>
        </w:rPr>
      </w:pPr>
    </w:p>
    <w:p w14:paraId="29FABBDF" w14:textId="77777777" w:rsidR="00E11686" w:rsidRDefault="00000000">
      <w:pPr>
        <w:pStyle w:val="Heading2"/>
        <w:spacing w:line="360" w:lineRule="auto"/>
        <w:jc w:val="both"/>
        <w:rPr>
          <w:rFonts w:ascii="Times New Roman" w:eastAsia="Times New Roman" w:hAnsi="Times New Roman" w:cs="Times New Roman"/>
        </w:rPr>
      </w:pPr>
      <w:bookmarkStart w:id="13" w:name="_sg426ea0ve8z" w:colFirst="0" w:colLast="0"/>
      <w:bookmarkEnd w:id="13"/>
      <w:r>
        <w:br w:type="page"/>
      </w:r>
    </w:p>
    <w:p w14:paraId="13061369" w14:textId="77777777" w:rsidR="00E11686" w:rsidRDefault="00000000">
      <w:pPr>
        <w:pStyle w:val="Heading2"/>
        <w:spacing w:line="360" w:lineRule="auto"/>
        <w:jc w:val="both"/>
        <w:rPr>
          <w:rFonts w:ascii="Times New Roman" w:eastAsia="Times New Roman" w:hAnsi="Times New Roman" w:cs="Times New Roman"/>
        </w:rPr>
      </w:pPr>
      <w:bookmarkStart w:id="14" w:name="_qqt3unlwur8w" w:colFirst="0" w:colLast="0"/>
      <w:bookmarkEnd w:id="14"/>
      <w:r>
        <w:rPr>
          <w:rFonts w:ascii="Times New Roman" w:eastAsia="Times New Roman" w:hAnsi="Times New Roman" w:cs="Times New Roman"/>
        </w:rPr>
        <w:lastRenderedPageBreak/>
        <w:t>Zadanie 2.</w:t>
      </w:r>
    </w:p>
    <w:p w14:paraId="6B235BDD" w14:textId="77777777" w:rsidR="00E11686" w:rsidRDefault="00000000">
      <w:pPr>
        <w:spacing w:line="360" w:lineRule="auto"/>
        <w:jc w:val="both"/>
        <w:rPr>
          <w:rFonts w:ascii="Times New Roman" w:eastAsia="Times New Roman" w:hAnsi="Times New Roman" w:cs="Times New Roman"/>
        </w:rPr>
      </w:pPr>
      <w:r>
        <w:rPr>
          <w:rFonts w:ascii="Times New Roman" w:eastAsia="Times New Roman" w:hAnsi="Times New Roman" w:cs="Times New Roman"/>
        </w:rPr>
        <w:t>WPŁYW ZBIORNIKÓW WODNYCH NA WARUNKI TERMICZNE</w:t>
      </w:r>
    </w:p>
    <w:p w14:paraId="46881A61" w14:textId="77777777" w:rsidR="00E11686" w:rsidRDefault="00000000">
      <w:pPr>
        <w:pStyle w:val="Heading3"/>
        <w:spacing w:line="360" w:lineRule="auto"/>
        <w:jc w:val="both"/>
        <w:rPr>
          <w:rFonts w:ascii="Times New Roman" w:eastAsia="Times New Roman" w:hAnsi="Times New Roman" w:cs="Times New Roman"/>
        </w:rPr>
      </w:pPr>
      <w:bookmarkStart w:id="15" w:name="_9rq5bhgznzy" w:colFirst="0" w:colLast="0"/>
      <w:bookmarkEnd w:id="15"/>
      <w:r>
        <w:rPr>
          <w:rFonts w:ascii="Times New Roman" w:eastAsia="Times New Roman" w:hAnsi="Times New Roman" w:cs="Times New Roman"/>
        </w:rPr>
        <w:t xml:space="preserve">a. </w:t>
      </w:r>
    </w:p>
    <w:p w14:paraId="6E68E70F" w14:textId="77777777" w:rsidR="00E11686" w:rsidRDefault="00000000">
      <w:pPr>
        <w:spacing w:line="360" w:lineRule="auto"/>
        <w:jc w:val="center"/>
        <w:rPr>
          <w:rFonts w:ascii="Times New Roman" w:eastAsia="Times New Roman" w:hAnsi="Times New Roman" w:cs="Times New Roman"/>
          <w:i/>
          <w:iCs/>
          <w:sz w:val="20"/>
          <w:szCs w:val="20"/>
        </w:rPr>
      </w:pPr>
      <w:r>
        <w:rPr>
          <w:rFonts w:ascii="Times New Roman" w:eastAsia="Times New Roman" w:hAnsi="Times New Roman" w:cs="Times New Roman"/>
          <w:i/>
          <w:iCs/>
          <w:sz w:val="20"/>
          <w:szCs w:val="20"/>
        </w:rPr>
        <w:t xml:space="preserve">Tab. 2 Obliczony współczynnik </w:t>
      </w:r>
      <w:proofErr w:type="spellStart"/>
      <w:r>
        <w:rPr>
          <w:rFonts w:ascii="Times New Roman" w:eastAsia="Times New Roman" w:hAnsi="Times New Roman" w:cs="Times New Roman"/>
          <w:i/>
          <w:iCs/>
          <w:sz w:val="20"/>
          <w:szCs w:val="20"/>
        </w:rPr>
        <w:t>oceanizmu</w:t>
      </w:r>
      <w:proofErr w:type="spellEnd"/>
      <w:r>
        <w:rPr>
          <w:rFonts w:ascii="Times New Roman" w:eastAsia="Times New Roman" w:hAnsi="Times New Roman" w:cs="Times New Roman"/>
          <w:i/>
          <w:iCs/>
          <w:sz w:val="20"/>
          <w:szCs w:val="20"/>
        </w:rPr>
        <w:t xml:space="preserve"> Marsza dla każdej stacji.</w:t>
      </w:r>
      <w:r>
        <w:rPr>
          <w:rFonts w:ascii="Times New Roman" w:eastAsia="Times New Roman" w:hAnsi="Times New Roman" w:cs="Times New Roman"/>
          <w:i/>
          <w:iCs/>
          <w:sz w:val="20"/>
          <w:szCs w:val="20"/>
        </w:rPr>
        <w:br/>
      </w:r>
      <w:r>
        <w:rPr>
          <w:rFonts w:ascii="Times New Roman" w:eastAsia="Times New Roman" w:hAnsi="Times New Roman" w:cs="Times New Roman"/>
          <w:i/>
          <w:iCs/>
          <w:noProof/>
          <w:sz w:val="20"/>
          <w:szCs w:val="20"/>
        </w:rPr>
        <w:drawing>
          <wp:inline distT="114300" distB="114300" distL="114300" distR="114300" wp14:anchorId="4A76F5AE" wp14:editId="50BBF099">
            <wp:extent cx="2571750" cy="299085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a:stretch>
                      <a:fillRect/>
                    </a:stretch>
                  </pic:blipFill>
                  <pic:spPr>
                    <a:xfrm>
                      <a:off x="0" y="0"/>
                      <a:ext cx="2571750" cy="2990850"/>
                    </a:xfrm>
                    <a:prstGeom prst="rect">
                      <a:avLst/>
                    </a:prstGeom>
                    <a:ln/>
                  </pic:spPr>
                </pic:pic>
              </a:graphicData>
            </a:graphic>
          </wp:inline>
        </w:drawing>
      </w:r>
    </w:p>
    <w:p w14:paraId="497512E6" w14:textId="77777777" w:rsidR="00E11686" w:rsidRDefault="00E11686">
      <w:pPr>
        <w:spacing w:line="360" w:lineRule="auto"/>
        <w:jc w:val="both"/>
        <w:rPr>
          <w:rFonts w:ascii="Times New Roman" w:eastAsia="Times New Roman" w:hAnsi="Times New Roman" w:cs="Times New Roman"/>
          <w:i/>
          <w:iCs/>
        </w:rPr>
      </w:pPr>
    </w:p>
    <w:p w14:paraId="2B62E37D" w14:textId="77777777" w:rsidR="00E11686"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Wartości współczynnika </w:t>
      </w:r>
      <w:proofErr w:type="spellStart"/>
      <w:r>
        <w:rPr>
          <w:rFonts w:ascii="Times New Roman" w:eastAsia="Times New Roman" w:hAnsi="Times New Roman" w:cs="Times New Roman"/>
          <w:sz w:val="24"/>
          <w:szCs w:val="24"/>
        </w:rPr>
        <w:t>oceanizmu</w:t>
      </w:r>
      <w:proofErr w:type="spellEnd"/>
      <w:r>
        <w:rPr>
          <w:rFonts w:ascii="Times New Roman" w:eastAsia="Times New Roman" w:hAnsi="Times New Roman" w:cs="Times New Roman"/>
          <w:sz w:val="24"/>
          <w:szCs w:val="24"/>
        </w:rPr>
        <w:t xml:space="preserve"> są wyraźnie powiązane z położeniem stacji względem oceanu oraz szerokością geograficzną. Najwyższe wartości występują w stacjach zależnych od oceanu - Greenwich (3.11), </w:t>
      </w:r>
      <w:proofErr w:type="spellStart"/>
      <w:r>
        <w:rPr>
          <w:rFonts w:ascii="Times New Roman" w:eastAsia="Times New Roman" w:hAnsi="Times New Roman" w:cs="Times New Roman"/>
          <w:sz w:val="24"/>
          <w:szCs w:val="24"/>
        </w:rPr>
        <w:t>Stikkisholmur</w:t>
      </w:r>
      <w:proofErr w:type="spellEnd"/>
      <w:r>
        <w:rPr>
          <w:rFonts w:ascii="Times New Roman" w:eastAsia="Times New Roman" w:hAnsi="Times New Roman" w:cs="Times New Roman"/>
          <w:sz w:val="24"/>
          <w:szCs w:val="24"/>
        </w:rPr>
        <w:t xml:space="preserve"> (3.97). Dzięki bliskości oceanu, w rejonie tych stacji można zauważyć łagodniejsze zimy, chłodniejsze lata oraz niskie amplitudy temperatur powietrza.</w:t>
      </w:r>
    </w:p>
    <w:p w14:paraId="0BBDF566" w14:textId="77777777" w:rsidR="00E11686"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Najniższy współczynnik ma Jakuck (0.73), który położony jest w głębi lądu Azji. Duża odległość od oceanów powoduje silnie zauważalny kontynentalizm i ogromne amplitudy temperatur w ciągu roku.</w:t>
      </w:r>
    </w:p>
    <w:p w14:paraId="117C0C5F" w14:textId="77777777" w:rsidR="00E11686" w:rsidRDefault="00000000">
      <w:pPr>
        <w:pStyle w:val="Heading2"/>
        <w:spacing w:line="360" w:lineRule="auto"/>
        <w:jc w:val="both"/>
        <w:rPr>
          <w:rFonts w:ascii="Times New Roman" w:eastAsia="Times New Roman" w:hAnsi="Times New Roman" w:cs="Times New Roman"/>
        </w:rPr>
      </w:pPr>
      <w:bookmarkStart w:id="16" w:name="_y0w45eso6m4s" w:colFirst="0" w:colLast="0"/>
      <w:bookmarkEnd w:id="16"/>
      <w:r>
        <w:br w:type="page"/>
      </w:r>
    </w:p>
    <w:p w14:paraId="5EF34278" w14:textId="77777777" w:rsidR="00E11686" w:rsidRDefault="00000000">
      <w:pPr>
        <w:pStyle w:val="Heading2"/>
        <w:spacing w:line="360" w:lineRule="auto"/>
        <w:jc w:val="both"/>
        <w:rPr>
          <w:rFonts w:ascii="Times New Roman" w:eastAsia="Times New Roman" w:hAnsi="Times New Roman" w:cs="Times New Roman"/>
        </w:rPr>
      </w:pPr>
      <w:bookmarkStart w:id="17" w:name="_4qe2qpavnhh1" w:colFirst="0" w:colLast="0"/>
      <w:bookmarkEnd w:id="17"/>
      <w:r>
        <w:rPr>
          <w:rFonts w:ascii="Times New Roman" w:eastAsia="Times New Roman" w:hAnsi="Times New Roman" w:cs="Times New Roman"/>
        </w:rPr>
        <w:lastRenderedPageBreak/>
        <w:t>Zadanie 3.</w:t>
      </w:r>
    </w:p>
    <w:p w14:paraId="3549EB02" w14:textId="77777777" w:rsidR="00E11686" w:rsidRDefault="00000000">
      <w:pPr>
        <w:spacing w:line="360" w:lineRule="auto"/>
        <w:jc w:val="both"/>
        <w:rPr>
          <w:rFonts w:ascii="Times New Roman" w:eastAsia="Times New Roman" w:hAnsi="Times New Roman" w:cs="Times New Roman"/>
        </w:rPr>
      </w:pPr>
      <w:r>
        <w:rPr>
          <w:rFonts w:ascii="Times New Roman" w:eastAsia="Times New Roman" w:hAnsi="Times New Roman" w:cs="Times New Roman"/>
        </w:rPr>
        <w:t>ZALEŻNOŚĆ TEMPERATURY OD WYSOKOŚCI NAD POZIOMEM MORZA</w:t>
      </w:r>
    </w:p>
    <w:p w14:paraId="6FC97767" w14:textId="77777777" w:rsidR="00E11686" w:rsidRDefault="00000000">
      <w:pPr>
        <w:pStyle w:val="Heading3"/>
        <w:spacing w:line="360" w:lineRule="auto"/>
        <w:jc w:val="both"/>
        <w:rPr>
          <w:rFonts w:ascii="Times New Roman" w:eastAsia="Times New Roman" w:hAnsi="Times New Roman" w:cs="Times New Roman"/>
        </w:rPr>
      </w:pPr>
      <w:bookmarkStart w:id="18" w:name="_d9kqebry4v5i" w:colFirst="0" w:colLast="0"/>
      <w:bookmarkEnd w:id="18"/>
      <w:r>
        <w:rPr>
          <w:rFonts w:ascii="Times New Roman" w:eastAsia="Times New Roman" w:hAnsi="Times New Roman" w:cs="Times New Roman"/>
        </w:rPr>
        <w:t>a. Oblicz średnią roczną temperaturę powietrza i roczną amplitudę temperatury powietrza w Zakopanem i na Kasprowym Wierchu.</w:t>
      </w:r>
      <w:r>
        <w:rPr>
          <w:rFonts w:ascii="Times New Roman" w:eastAsia="Times New Roman" w:hAnsi="Times New Roman" w:cs="Times New Roman"/>
        </w:rPr>
        <w:br/>
      </w:r>
    </w:p>
    <w:p w14:paraId="1EF695CB" w14:textId="77777777" w:rsidR="00E11686" w:rsidRDefault="00000000">
      <w:pPr>
        <w:spacing w:line="360" w:lineRule="auto"/>
        <w:jc w:val="center"/>
        <w:rPr>
          <w:rFonts w:ascii="Times New Roman" w:eastAsia="Times New Roman" w:hAnsi="Times New Roman" w:cs="Times New Roman"/>
        </w:rPr>
      </w:pPr>
      <w:r>
        <w:rPr>
          <w:rFonts w:ascii="Times New Roman" w:eastAsia="Times New Roman" w:hAnsi="Times New Roman" w:cs="Times New Roman"/>
          <w:i/>
          <w:iCs/>
          <w:sz w:val="20"/>
          <w:szCs w:val="20"/>
        </w:rPr>
        <w:t>Tab. 3. Obliczona średnia roczna temp. powietrza oraz amplituda temperatury powietrza w Zakopanem i na Kasprowym Wierchu.</w:t>
      </w:r>
      <w:r>
        <w:rPr>
          <w:rFonts w:ascii="Times New Roman" w:eastAsia="Times New Roman" w:hAnsi="Times New Roman" w:cs="Times New Roman"/>
        </w:rPr>
        <w:br/>
      </w:r>
      <w:r>
        <w:rPr>
          <w:rFonts w:ascii="Times New Roman" w:eastAsia="Times New Roman" w:hAnsi="Times New Roman" w:cs="Times New Roman"/>
          <w:noProof/>
        </w:rPr>
        <w:drawing>
          <wp:inline distT="114300" distB="114300" distL="114300" distR="114300" wp14:anchorId="5509F5FF" wp14:editId="7A2F1E5C">
            <wp:extent cx="4514850" cy="885825"/>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4514850" cy="885825"/>
                    </a:xfrm>
                    <a:prstGeom prst="rect">
                      <a:avLst/>
                    </a:prstGeom>
                    <a:ln/>
                  </pic:spPr>
                </pic:pic>
              </a:graphicData>
            </a:graphic>
          </wp:inline>
        </w:drawing>
      </w:r>
    </w:p>
    <w:p w14:paraId="74DD4B75" w14:textId="77777777" w:rsidR="00E11686" w:rsidRDefault="00000000">
      <w:pPr>
        <w:pStyle w:val="Heading3"/>
        <w:spacing w:line="360" w:lineRule="auto"/>
        <w:jc w:val="both"/>
        <w:rPr>
          <w:rFonts w:ascii="Times New Roman" w:eastAsia="Times New Roman" w:hAnsi="Times New Roman" w:cs="Times New Roman"/>
        </w:rPr>
      </w:pPr>
      <w:bookmarkStart w:id="19" w:name="_ksde2e3zzon6" w:colFirst="0" w:colLast="0"/>
      <w:bookmarkEnd w:id="19"/>
      <w:r>
        <w:rPr>
          <w:rFonts w:ascii="Times New Roman" w:eastAsia="Times New Roman" w:hAnsi="Times New Roman" w:cs="Times New Roman"/>
        </w:rPr>
        <w:t>b. Sporządź wykres przebiegu rocznego temperatury w Zakopanem i na Kasprowym Wierchu</w:t>
      </w:r>
    </w:p>
    <w:p w14:paraId="68A4C8FA" w14:textId="77777777" w:rsidR="00E11686" w:rsidRDefault="00000000">
      <w:pPr>
        <w:spacing w:line="360" w:lineRule="auto"/>
        <w:jc w:val="center"/>
        <w:rPr>
          <w:rFonts w:ascii="Times New Roman" w:eastAsia="Times New Roman" w:hAnsi="Times New Roman" w:cs="Times New Roman"/>
          <w:i/>
          <w:iCs/>
          <w:sz w:val="20"/>
          <w:szCs w:val="20"/>
        </w:rPr>
      </w:pPr>
      <w:r>
        <w:rPr>
          <w:rFonts w:ascii="Times New Roman" w:eastAsia="Times New Roman" w:hAnsi="Times New Roman" w:cs="Times New Roman"/>
          <w:noProof/>
        </w:rPr>
        <w:drawing>
          <wp:inline distT="114300" distB="114300" distL="114300" distR="114300" wp14:anchorId="7CACB0BF" wp14:editId="08057D03">
            <wp:extent cx="5591175" cy="3524250"/>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a:stretch>
                      <a:fillRect/>
                    </a:stretch>
                  </pic:blipFill>
                  <pic:spPr>
                    <a:xfrm>
                      <a:off x="0" y="0"/>
                      <a:ext cx="5591175" cy="3524250"/>
                    </a:xfrm>
                    <a:prstGeom prst="rect">
                      <a:avLst/>
                    </a:prstGeom>
                    <a:ln/>
                  </pic:spPr>
                </pic:pic>
              </a:graphicData>
            </a:graphic>
          </wp:inline>
        </w:drawing>
      </w:r>
      <w:r>
        <w:rPr>
          <w:rFonts w:ascii="Times New Roman" w:eastAsia="Times New Roman" w:hAnsi="Times New Roman" w:cs="Times New Roman"/>
        </w:rPr>
        <w:br/>
      </w:r>
      <w:r>
        <w:rPr>
          <w:rFonts w:ascii="Times New Roman" w:eastAsia="Times New Roman" w:hAnsi="Times New Roman" w:cs="Times New Roman"/>
          <w:i/>
          <w:iCs/>
          <w:sz w:val="20"/>
          <w:szCs w:val="20"/>
        </w:rPr>
        <w:t>Ryc. 2. Przebieg rocznej temperatury powietrza w Zakopanem i na Kasprowym Wierchu.</w:t>
      </w:r>
    </w:p>
    <w:p w14:paraId="14BF1A3B" w14:textId="77777777" w:rsidR="00E11686" w:rsidRDefault="00000000">
      <w:pPr>
        <w:pStyle w:val="Heading3"/>
        <w:spacing w:line="360" w:lineRule="auto"/>
        <w:jc w:val="both"/>
        <w:rPr>
          <w:rFonts w:ascii="Times New Roman" w:eastAsia="Times New Roman" w:hAnsi="Times New Roman" w:cs="Times New Roman"/>
        </w:rPr>
      </w:pPr>
      <w:bookmarkStart w:id="20" w:name="_xvjf4fkci81a" w:colFirst="0" w:colLast="0"/>
      <w:bookmarkEnd w:id="20"/>
      <w:r>
        <w:rPr>
          <w:rFonts w:ascii="Times New Roman" w:eastAsia="Times New Roman" w:hAnsi="Times New Roman" w:cs="Times New Roman"/>
        </w:rPr>
        <w:lastRenderedPageBreak/>
        <w:br/>
        <w:t>c. Scharakteryzuj przebieg roczny temperatury powietrza w Zakopanem i na Kasprowym Wierchu.</w:t>
      </w:r>
    </w:p>
    <w:p w14:paraId="025E0322" w14:textId="77777777" w:rsidR="00E11686"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Wartości przebiegu rocznego temperatury powietrza są całkiem podobne - najniższe wartości przypadają na zimę, a najwyższe na lato. Na Kasprowym Wierchu można zauważyć jednak, że przez cały rok jest znacznie chłodniej.</w:t>
      </w:r>
    </w:p>
    <w:p w14:paraId="6BAADD94" w14:textId="77777777" w:rsidR="00E11686"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Średnia roczna temperatura w Zakopanem wynosi 4.9 *C, natomiast na Kasprowym Wierchu jest już ujemna (-0.8 *C), co wynika z dużo większej wysokości nad poziomem morza. Amplituda roczna temperatury powietrza jest większa w Zakopanem (20,7 *C) niż na Kasprowym Wierchu (16.7 *C).</w:t>
      </w:r>
    </w:p>
    <w:p w14:paraId="150379BF" w14:textId="77777777" w:rsidR="00E11686" w:rsidRDefault="00E11686">
      <w:pPr>
        <w:spacing w:line="360" w:lineRule="auto"/>
        <w:jc w:val="both"/>
        <w:rPr>
          <w:rFonts w:ascii="Times New Roman" w:eastAsia="Times New Roman" w:hAnsi="Times New Roman" w:cs="Times New Roman"/>
          <w:sz w:val="24"/>
          <w:szCs w:val="24"/>
        </w:rPr>
      </w:pPr>
    </w:p>
    <w:p w14:paraId="41624C0F" w14:textId="77777777" w:rsidR="00E11686"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 Zakopanem temperatura miesięczna poniżej 0*C występuje przez 4 miesiące (od grudnia do marca), a na Kasprowym Wierchu przez 7 miesięcy (od listopada do maja). Główną przyczyną różnicy w przebiegu temperatury jest wysokość nad poziomem morza. Im wyżej, tym niższe temperatury.</w:t>
      </w:r>
    </w:p>
    <w:p w14:paraId="730CB3B6" w14:textId="77777777" w:rsidR="00E11686"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Różnica w amplitudzie (4 *C) wynika z faktu, że latem na wyższej wysokości nagrzewa się słabiej, a zimą spadki temperatury są łagodzone przez silne wiatry i częste mieszanie się powietrza. Dlatego przebieg roczny temperatury na Kasprowym Wierchu jest delikatnie łagodniejszy.</w:t>
      </w:r>
    </w:p>
    <w:sectPr w:rsidR="00E11686">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97BE6180-51F9-49A6-B9F1-07FC3155530E}"/>
  </w:font>
  <w:font w:name="Cambria">
    <w:panose1 w:val="02040503050406030204"/>
    <w:charset w:val="00"/>
    <w:family w:val="roman"/>
    <w:pitch w:val="variable"/>
    <w:sig w:usb0="E00006FF" w:usb1="420024FF" w:usb2="02000000" w:usb3="00000000" w:csb0="0000019F" w:csb1="00000000"/>
    <w:embedRegular r:id="rId2" w:fontKey="{536B2471-8B08-41C2-9C60-26D0C35D76A6}"/>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5E42FED"/>
    <w:multiLevelType w:val="multilevel"/>
    <w:tmpl w:val="92DEB1E2"/>
    <w:lvl w:ilvl="0">
      <w:start w:val="1"/>
      <w:numFmt w:val="lowerRoman"/>
      <w:lvlText w:val="%1."/>
      <w:lvlJc w:val="righ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2530506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1686"/>
    <w:rsid w:val="00935DD2"/>
    <w:rsid w:val="00B567F6"/>
    <w:rsid w:val="00CB19D4"/>
    <w:rsid w:val="00E116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7FF6BD"/>
  <w15:docId w15:val="{113EC8B6-58F0-4501-B424-6C13394C72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pl"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7</Pages>
  <Words>750</Words>
  <Characters>4279</Characters>
  <Application>Microsoft Office Word</Application>
  <DocSecurity>0</DocSecurity>
  <Lines>35</Lines>
  <Paragraphs>10</Paragraphs>
  <ScaleCrop>false</ScaleCrop>
  <Company/>
  <LinksUpToDate>false</LinksUpToDate>
  <CharactersWithSpaces>5019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Pawel Szczeszek</cp:lastModifiedBy>
  <cp:revision>3</cp:revision>
  <dcterms:created xsi:type="dcterms:W3CDTF">2025-12-16T14:19:00Z</dcterms:created>
  <dcterms:modified xsi:type="dcterms:W3CDTF">2025-12-16T14:25:00Z</dcterms:modified>
</cp:coreProperties>
</file>